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ED" w:rsidRDefault="002451ED" w:rsidP="002451ED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2451ED" w:rsidRDefault="002451ED" w:rsidP="002451ED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12</w:t>
      </w:r>
    </w:p>
    <w:p w:rsidR="002451ED" w:rsidRDefault="002451ED" w:rsidP="002451ED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dk;ZØe@17&amp;18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09-02-2018</w:t>
      </w:r>
    </w:p>
    <w:p w:rsidR="002451ED" w:rsidRDefault="002451ED" w:rsidP="002451ED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mi</w:t>
      </w:r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izcU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kd@,l-Mh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-@&gt;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kWalh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r>
        <w:rPr>
          <w:rFonts w:ascii="Kruti Dev 010" w:hAnsi="Kruti Dev 010" w:cs="Calibri"/>
          <w:b/>
          <w:sz w:val="28"/>
          <w:szCs w:val="28"/>
        </w:rPr>
        <w:t xml:space="preserve">ekpZ&amp;2018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frfFk;k¡A</w:t>
      </w:r>
      <w:proofErr w:type="spellEnd"/>
    </w:p>
    <w:p w:rsidR="002451ED" w:rsidRDefault="002451ED" w:rsidP="002451ED">
      <w:pPr>
        <w:tabs>
          <w:tab w:val="center" w:pos="7182"/>
        </w:tabs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</w:rPr>
        <w:t xml:space="preserve">ekpZ&amp;2018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leLr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</w:p>
    <w:p w:rsidR="002451ED" w:rsidRDefault="002451ED" w:rsidP="002451ED">
      <w:pPr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e'khujh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</w:p>
    <w:p w:rsidR="002451ED" w:rsidRDefault="002451ED" w:rsidP="002451ED">
      <w:pPr>
        <w:ind w:left="90"/>
        <w:jc w:val="center"/>
        <w:rPr>
          <w:rFonts w:ascii="Kruti Dev 010" w:hAnsi="Kruti Dev 010" w:cs="Times New Roman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ekpZ&amp;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6"/>
          <w:szCs w:val="26"/>
        </w:rPr>
        <w:t>ds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fy</w:t>
      </w:r>
      <w:proofErr w:type="spellEnd"/>
      <w:r>
        <w:rPr>
          <w:rFonts w:ascii="Kruti Dev 010" w:hAnsi="Kruti Dev 010"/>
          <w:b/>
          <w:sz w:val="26"/>
          <w:szCs w:val="26"/>
        </w:rPr>
        <w:t>, fu/</w:t>
      </w:r>
      <w:proofErr w:type="spellStart"/>
      <w:r>
        <w:rPr>
          <w:rFonts w:ascii="Kruti Dev 010" w:hAnsi="Kruti Dev 010"/>
          <w:b/>
          <w:sz w:val="26"/>
          <w:szCs w:val="26"/>
        </w:rPr>
        <w:t>kkZfjr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dk;ZØze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fooj.k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336"/>
        <w:gridCol w:w="1800"/>
        <w:gridCol w:w="4410"/>
      </w:tblGrid>
      <w:tr w:rsidR="002451ED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Øekad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>
              <w:rPr>
                <w:rFonts w:ascii="Kruti Dev 010" w:hAnsi="Kruti Dev 010" w:cs="Calibri"/>
                <w:b/>
                <w:sz w:val="26"/>
                <w:szCs w:val="26"/>
              </w:rPr>
              <w:t>fMiks@e.My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bZ&amp;uhykeh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vk;kstd</w:t>
            </w:r>
            <w:proofErr w:type="spellEnd"/>
          </w:p>
        </w:tc>
      </w:tr>
      <w:tr w:rsidR="002451ED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1-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06-03-2018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Cs/>
                <w:sz w:val="26"/>
                <w:szCs w:val="26"/>
              </w:rPr>
            </w:pPr>
          </w:p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  <w:p w:rsidR="002451ED" w:rsidRDefault="002451ED" w:rsidP="002451E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lk-Hka-fMiks</w:t>
            </w:r>
            <w:proofErr w:type="spellEnd"/>
            <w:r>
              <w:rPr>
                <w:rFonts w:ascii="Kruti Dev 010" w:hAnsi="Kruti Dev 010" w:cs="Calibri"/>
                <w:bCs/>
                <w:sz w:val="26"/>
                <w:szCs w:val="26"/>
              </w:rPr>
              <w:t>] &gt;</w:t>
            </w: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kWlhA</w:t>
            </w:r>
            <w:proofErr w:type="spellEnd"/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ED" w:rsidRDefault="002451ED" w:rsidP="002451ED">
            <w:pPr>
              <w:spacing w:after="0" w:line="240" w:lineRule="auto"/>
              <w:ind w:right="-153"/>
              <w:jc w:val="center"/>
              <w:rPr>
                <w:rFonts w:ascii="Kruti Dev 010" w:eastAsia="Times New Roman" w:hAnsi="Kruti Dev 010" w:cs="Calibri"/>
                <w:b/>
                <w:sz w:val="26"/>
                <w:szCs w:val="26"/>
              </w:rPr>
            </w:pPr>
          </w:p>
          <w:p w:rsidR="002451ED" w:rsidRDefault="002451ED" w:rsidP="002451ED">
            <w:pPr>
              <w:spacing w:after="0" w:line="240" w:lineRule="auto"/>
              <w:ind w:right="-153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  <w:p w:rsidR="002451ED" w:rsidRDefault="002451ED" w:rsidP="002451ED">
            <w:pPr>
              <w:spacing w:after="0" w:line="240" w:lineRule="auto"/>
              <w:ind w:right="-153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eq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kd@,l-Mh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>-@m-e-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js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>-@&gt;</w:t>
            </w:r>
            <w:proofErr w:type="spellStart"/>
            <w:r>
              <w:rPr>
                <w:rFonts w:ascii="Kruti Dev 010" w:hAnsi="Kruti Dev 010" w:cs="Calibri"/>
                <w:b/>
                <w:sz w:val="26"/>
                <w:szCs w:val="26"/>
              </w:rPr>
              <w:t>kWlhAA</w:t>
            </w:r>
            <w:proofErr w:type="spellEnd"/>
            <w:r>
              <w:rPr>
                <w:rFonts w:ascii="Kruti Dev 010" w:hAnsi="Kruti Dev 010" w:cs="Calibri"/>
                <w:b/>
                <w:sz w:val="26"/>
                <w:szCs w:val="26"/>
              </w:rPr>
              <w:t xml:space="preserve"> </w:t>
            </w:r>
            <w:r>
              <w:rPr>
                <w:rFonts w:ascii="Kruti Dev 010" w:hAnsi="Kruti Dev 010"/>
                <w:b/>
                <w:sz w:val="26"/>
                <w:szCs w:val="26"/>
              </w:rPr>
              <w:t>¼</w:t>
            </w:r>
            <w:r>
              <w:rPr>
                <w:b/>
                <w:sz w:val="26"/>
                <w:szCs w:val="26"/>
              </w:rPr>
              <w:t xml:space="preserve">www.ireps.gov.in </w:t>
            </w:r>
            <w:proofErr w:type="spellStart"/>
            <w:r>
              <w:rPr>
                <w:rFonts w:ascii="Kruti Dev 010" w:hAnsi="Kruti Dev 010"/>
                <w:b/>
                <w:sz w:val="26"/>
                <w:szCs w:val="26"/>
              </w:rPr>
              <w:t>osclkbV</w:t>
            </w:r>
            <w:proofErr w:type="spellEnd"/>
            <w:r>
              <w:rPr>
                <w:rFonts w:ascii="Kruti Dev 010" w:hAnsi="Kruti Dev 010"/>
                <w:b/>
                <w:sz w:val="26"/>
                <w:szCs w:val="26"/>
              </w:rPr>
              <w:t xml:space="preserve"> }kjk½</w:t>
            </w:r>
          </w:p>
        </w:tc>
      </w:tr>
      <w:tr w:rsidR="002451ED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2-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12-03-2018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</w:tc>
      </w:tr>
      <w:tr w:rsidR="002451ED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3-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16-03-2018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</w:tc>
      </w:tr>
      <w:tr w:rsidR="002451E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4-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22-03-2018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</w:tc>
      </w:tr>
      <w:tr w:rsidR="002451E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5-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27-03-2018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</w:tc>
      </w:tr>
      <w:tr w:rsidR="002451ED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tabs>
                <w:tab w:val="left" w:pos="1161"/>
              </w:tabs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b/>
              </w:rPr>
              <w:t>6-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31-03-2018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”kfuokj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Kruti Dev 010" w:hAnsi="Kruti Dev 010" w:cs="Calibri"/>
                <w:b/>
                <w:sz w:val="26"/>
                <w:szCs w:val="26"/>
              </w:rPr>
            </w:pPr>
          </w:p>
        </w:tc>
      </w:tr>
    </w:tbl>
    <w:p w:rsidR="002451ED" w:rsidRDefault="002451ED" w:rsidP="002451ED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</w:p>
    <w:p w:rsidR="002451ED" w:rsidRDefault="002451ED" w:rsidP="002451ED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fo'ks"k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'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2451ED" w:rsidRDefault="002451ED" w:rsidP="002451ED">
      <w:pPr>
        <w:ind w:left="99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Cs/>
          <w:sz w:val="26"/>
          <w:szCs w:val="26"/>
        </w:rPr>
        <w:t xml:space="preserve">1-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2-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4-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5-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6-</w:t>
      </w:r>
      <w:r w:rsidR="009353EC"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2451ED" w:rsidRDefault="002451ED" w:rsidP="002451ED">
      <w:pPr>
        <w:tabs>
          <w:tab w:val="center" w:pos="7920"/>
        </w:tabs>
        <w:ind w:left="99"/>
        <w:jc w:val="both"/>
        <w:rPr>
          <w:rFonts w:ascii="Kruti Dev 010" w:hAnsi="Kruti Dev 010" w:cs="Times New Roman"/>
          <w:b/>
          <w:sz w:val="26"/>
          <w:szCs w:val="26"/>
        </w:rPr>
      </w:pPr>
    </w:p>
    <w:p w:rsidR="002451ED" w:rsidRDefault="002451ED" w:rsidP="002451ED">
      <w:pPr>
        <w:tabs>
          <w:tab w:val="center" w:pos="7200"/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</w:p>
    <w:p w:rsidR="002451ED" w:rsidRDefault="002451ED" w:rsidP="002451ED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2451ED" w:rsidRDefault="002451ED" w:rsidP="002451ED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2451ED" w:rsidRDefault="002451ED" w:rsidP="002451ED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2451ED" w:rsidRDefault="002451ED" w:rsidP="002451ED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t>North Central Railway e- Auction Notice No. 12</w:t>
      </w:r>
    </w:p>
    <w:p w:rsidR="002451ED" w:rsidRDefault="002451ED" w:rsidP="002451ED">
      <w:pPr>
        <w:tabs>
          <w:tab w:val="center" w:pos="8460"/>
        </w:tabs>
        <w:ind w:left="180" w:right="-90"/>
        <w:rPr>
          <w:rFonts w:ascii="Cambria" w:hAnsi="Cambria" w:cs="Aparajita"/>
          <w:b/>
          <w:bCs/>
        </w:rPr>
      </w:pPr>
    </w:p>
    <w:p w:rsidR="002451ED" w:rsidRDefault="002451ED" w:rsidP="002451ED">
      <w:pPr>
        <w:tabs>
          <w:tab w:val="center" w:pos="8460"/>
        </w:tabs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programme/17-18 </w:t>
      </w:r>
      <w:r>
        <w:rPr>
          <w:rFonts w:ascii="Cambria" w:hAnsi="Cambria" w:cs="Aparajita"/>
          <w:b/>
          <w:bCs/>
        </w:rPr>
        <w:tab/>
        <w:t>Date: 09.02.2018</w:t>
      </w:r>
    </w:p>
    <w:p w:rsidR="002451ED" w:rsidRDefault="002451ED" w:rsidP="002451ED">
      <w:pPr>
        <w:ind w:left="180"/>
        <w:jc w:val="center"/>
        <w:rPr>
          <w:rFonts w:ascii="Cambria" w:hAnsi="Cambria" w:cs="Aparajita"/>
          <w:b/>
          <w:bCs/>
        </w:rPr>
      </w:pPr>
    </w:p>
    <w:p w:rsidR="002451ED" w:rsidRDefault="002451ED" w:rsidP="002451ED">
      <w:pPr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E-auction programme by Dy.CMM/SD/JHS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for March-2018</w:t>
      </w:r>
    </w:p>
    <w:p w:rsidR="002451ED" w:rsidRDefault="002451ED" w:rsidP="002451ED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all available scrap materials of Allahabad, Jhansi, Agra Division and Scrap Depot/JHS will be auctioned by Dy.CMM/SD/JHS through e-auction. </w:t>
      </w:r>
    </w:p>
    <w:p w:rsidR="002451ED" w:rsidRDefault="002451ED" w:rsidP="002451ED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2451ED" w:rsidRDefault="002451ED" w:rsidP="002451ED">
      <w:pPr>
        <w:ind w:left="180" w:right="-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March-2018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1979"/>
        <w:gridCol w:w="3777"/>
      </w:tblGrid>
      <w:tr w:rsidR="002451E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06.03.2018   (Tuesday)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Dy.CMM/SD/NCR/Jhansi. (</w:t>
            </w:r>
            <w:r>
              <w:rPr>
                <w:rFonts w:ascii="Cambria" w:hAnsi="Cambria"/>
                <w:bCs/>
              </w:rPr>
              <w:t>www.ireps.gov.in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12.03.2018  (Monday)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16.03.2018  (Friday)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22.03.2018  (Thursday)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27.03.2018 (Tuesday)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2451ED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31.03.2018 (Saturday)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ED" w:rsidRDefault="002451ED" w:rsidP="002451E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</w:tbl>
    <w:p w:rsidR="002451ED" w:rsidRDefault="002451ED" w:rsidP="002451ED">
      <w:pPr>
        <w:tabs>
          <w:tab w:val="left" w:pos="1170"/>
        </w:tabs>
        <w:spacing w:after="0" w:line="240" w:lineRule="auto"/>
        <w:ind w:left="450"/>
        <w:jc w:val="both"/>
        <w:rPr>
          <w:rFonts w:ascii="Cambria" w:hAnsi="Cambria" w:cs="Aparajita"/>
          <w:b/>
          <w:bCs/>
        </w:rPr>
      </w:pPr>
    </w:p>
    <w:p w:rsidR="002451ED" w:rsidRDefault="002451ED" w:rsidP="002451ED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2451ED" w:rsidRDefault="002451ED" w:rsidP="002451ED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7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 w:rsidRPr="00175D3D">
        <w:rPr>
          <w:rFonts w:ascii="Cambria" w:hAnsi="Cambria" w:cs="Aparajita"/>
          <w:b/>
          <w:bCs/>
        </w:rPr>
        <w:t>”</w:t>
      </w:r>
      <w:r>
        <w:rPr>
          <w:rFonts w:ascii="Cambria" w:hAnsi="Cambria" w:cs="Aparajita"/>
          <w:b/>
          <w:bCs/>
          <w:u w:val="single"/>
        </w:rPr>
        <w:t>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8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2451ED" w:rsidRDefault="002451ED" w:rsidP="002451ED">
      <w:pPr>
        <w:tabs>
          <w:tab w:val="center" w:pos="7920"/>
        </w:tabs>
        <w:rPr>
          <w:rFonts w:ascii="Cambria" w:hAnsi="Cambria" w:cs="Aparajita"/>
          <w:b/>
          <w:bCs/>
        </w:rPr>
      </w:pPr>
    </w:p>
    <w:p w:rsidR="00E97029" w:rsidRDefault="002451ED" w:rsidP="002451ED">
      <w:pPr>
        <w:tabs>
          <w:tab w:val="center" w:pos="7920"/>
        </w:tabs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E97029" w:rsidSect="002451E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51ED"/>
    <w:rsid w:val="000C387E"/>
    <w:rsid w:val="00175D3D"/>
    <w:rsid w:val="002451ED"/>
    <w:rsid w:val="005A4996"/>
    <w:rsid w:val="009353EC"/>
    <w:rsid w:val="00E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45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reps.gov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2018-02-13T10:56:00Z</dcterms:created>
  <dcterms:modified xsi:type="dcterms:W3CDTF">2018-02-15T05:11:00Z</dcterms:modified>
</cp:coreProperties>
</file>